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FD" w:rsidRDefault="00CE07FD" w:rsidP="0092448C">
      <w:pPr>
        <w:jc w:val="center"/>
        <w:rPr>
          <w:b/>
          <w:sz w:val="24"/>
          <w:szCs w:val="24"/>
        </w:rPr>
      </w:pPr>
    </w:p>
    <w:p w:rsidR="004824AE" w:rsidRDefault="004824AE" w:rsidP="0092448C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Formulario de Postulación</w:t>
      </w:r>
    </w:p>
    <w:p w:rsidR="00846790" w:rsidRPr="00716050" w:rsidRDefault="00584695" w:rsidP="0092448C">
      <w:pPr>
        <w:jc w:val="center"/>
        <w:rPr>
          <w:sz w:val="24"/>
          <w:szCs w:val="24"/>
        </w:rPr>
      </w:pPr>
      <w:r>
        <w:rPr>
          <w:sz w:val="24"/>
          <w:szCs w:val="24"/>
        </w:rPr>
        <w:t>Resolución N° 11</w:t>
      </w:r>
      <w:r w:rsidR="00846790" w:rsidRPr="00716050">
        <w:rPr>
          <w:sz w:val="24"/>
          <w:szCs w:val="24"/>
        </w:rPr>
        <w:t>/</w:t>
      </w:r>
      <w:r>
        <w:rPr>
          <w:sz w:val="24"/>
          <w:szCs w:val="24"/>
        </w:rPr>
        <w:t>2024</w:t>
      </w:r>
      <w:bookmarkStart w:id="0" w:name="_GoBack"/>
      <w:bookmarkEnd w:id="0"/>
      <w:r w:rsidR="00716050">
        <w:rPr>
          <w:sz w:val="24"/>
          <w:szCs w:val="24"/>
        </w:rPr>
        <w:t>*</w:t>
      </w:r>
    </w:p>
    <w:p w:rsidR="00CE07FD" w:rsidRPr="0092448C" w:rsidRDefault="00CE07FD" w:rsidP="0092448C">
      <w:pPr>
        <w:jc w:val="center"/>
        <w:rPr>
          <w:b/>
          <w:sz w:val="24"/>
          <w:szCs w:val="24"/>
        </w:rPr>
      </w:pPr>
    </w:p>
    <w:p w:rsidR="004824AE" w:rsidRPr="0092448C" w:rsidRDefault="004824AE" w:rsidP="0092448C">
      <w:pPr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Datos Personales</w:t>
      </w:r>
    </w:p>
    <w:p w:rsidR="004824AE" w:rsidRDefault="004824AE" w:rsidP="0092448C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Nombre completo:</w:t>
            </w:r>
          </w:p>
        </w:tc>
      </w:tr>
      <w:tr w:rsidR="00846790" w:rsidRPr="0092448C" w:rsidTr="00966615">
        <w:tc>
          <w:tcPr>
            <w:tcW w:w="8494" w:type="dxa"/>
            <w:gridSpan w:val="2"/>
          </w:tcPr>
          <w:p w:rsidR="00846790" w:rsidRPr="0092448C" w:rsidRDefault="00846790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cédula :</w:t>
            </w:r>
          </w:p>
        </w:tc>
      </w:tr>
      <w:tr w:rsidR="00846790" w:rsidRPr="0092448C" w:rsidTr="00966615">
        <w:tc>
          <w:tcPr>
            <w:tcW w:w="8494" w:type="dxa"/>
            <w:gridSpan w:val="2"/>
          </w:tcPr>
          <w:p w:rsidR="00846790" w:rsidRDefault="00846790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A30358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Rango </w:t>
            </w:r>
            <w:r w:rsidR="00846790">
              <w:rPr>
                <w:sz w:val="24"/>
                <w:szCs w:val="24"/>
              </w:rPr>
              <w:t xml:space="preserve">en el </w:t>
            </w:r>
            <w:r w:rsidR="00EB6B73" w:rsidRPr="0092448C">
              <w:rPr>
                <w:sz w:val="24"/>
                <w:szCs w:val="24"/>
              </w:rPr>
              <w:t xml:space="preserve">Servicio </w:t>
            </w:r>
            <w:r w:rsidR="00A30358">
              <w:rPr>
                <w:sz w:val="24"/>
                <w:szCs w:val="24"/>
              </w:rPr>
              <w:t>Administrativo y Técnico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</w:t>
            </w:r>
            <w:r w:rsidR="002147CF">
              <w:rPr>
                <w:sz w:val="24"/>
                <w:szCs w:val="24"/>
              </w:rPr>
              <w:t>pendencia donde presta servicio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4106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Cargo actual:</w:t>
            </w:r>
          </w:p>
        </w:tc>
        <w:tc>
          <w:tcPr>
            <w:tcW w:w="4388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Desde (Mes/Año): </w:t>
            </w:r>
          </w:p>
        </w:tc>
      </w:tr>
    </w:tbl>
    <w:p w:rsidR="00CE07FD" w:rsidRDefault="00CE07FD" w:rsidP="0092448C">
      <w:pPr>
        <w:spacing w:before="120" w:after="120"/>
        <w:jc w:val="center"/>
        <w:rPr>
          <w:b/>
          <w:sz w:val="24"/>
          <w:szCs w:val="24"/>
        </w:rPr>
      </w:pPr>
    </w:p>
    <w:p w:rsidR="004824AE" w:rsidRDefault="00716050" w:rsidP="0092448C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Manifestación de interés</w:t>
      </w:r>
    </w:p>
    <w:p w:rsidR="00716050" w:rsidRPr="00B90E1C" w:rsidRDefault="00CE07FD" w:rsidP="00CE07FD">
      <w:pPr>
        <w:spacing w:before="120" w:after="120"/>
        <w:rPr>
          <w:color w:val="FF0000"/>
          <w:sz w:val="24"/>
          <w:szCs w:val="24"/>
        </w:rPr>
      </w:pPr>
      <w:r w:rsidRPr="00B90E1C">
        <w:rPr>
          <w:color w:val="FF0000"/>
          <w:sz w:val="24"/>
          <w:szCs w:val="24"/>
        </w:rPr>
        <w:t>(</w:t>
      </w:r>
      <w:r w:rsidR="00716050" w:rsidRPr="00B90E1C">
        <w:rPr>
          <w:color w:val="FF0000"/>
          <w:sz w:val="24"/>
          <w:szCs w:val="24"/>
        </w:rPr>
        <w:t xml:space="preserve">Indicar </w:t>
      </w:r>
      <w:r w:rsidRPr="00B90E1C">
        <w:rPr>
          <w:color w:val="FF0000"/>
          <w:sz w:val="24"/>
          <w:szCs w:val="24"/>
        </w:rPr>
        <w:t xml:space="preserve">si cuenta con </w:t>
      </w:r>
      <w:r w:rsidR="00716050" w:rsidRPr="00B90E1C">
        <w:rPr>
          <w:color w:val="FF0000"/>
          <w:sz w:val="24"/>
          <w:szCs w:val="24"/>
        </w:rPr>
        <w:t>experiencia y formación vinculada con el destino de preferencia</w:t>
      </w:r>
      <w:r w:rsidRPr="00B90E1C">
        <w:rPr>
          <w:color w:val="FF0000"/>
          <w:sz w:val="24"/>
          <w:szCs w:val="24"/>
        </w:rPr>
        <w:t>, o cualquier otra información que considere relevante)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24AE" w:rsidRPr="0092448C" w:rsidTr="00966615">
        <w:tc>
          <w:tcPr>
            <w:tcW w:w="8494" w:type="dxa"/>
          </w:tcPr>
          <w:p w:rsidR="00EB6B73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1:</w:t>
            </w:r>
            <w:r w:rsidR="00EB6B73" w:rsidRPr="0092448C">
              <w:rPr>
                <w:sz w:val="24"/>
                <w:szCs w:val="24"/>
              </w:rPr>
              <w:t xml:space="preserve"> 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2: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Destino 3: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4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4824AE" w:rsidRPr="0092448C" w:rsidTr="00966615">
        <w:tc>
          <w:tcPr>
            <w:tcW w:w="8494" w:type="dxa"/>
          </w:tcPr>
          <w:p w:rsidR="004824AE" w:rsidRPr="0092448C" w:rsidRDefault="00CE07FD" w:rsidP="009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5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6</w:t>
            </w:r>
            <w:r w:rsidRPr="0092448C">
              <w:rPr>
                <w:sz w:val="24"/>
                <w:szCs w:val="24"/>
              </w:rPr>
              <w:t xml:space="preserve">: 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7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8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9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10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11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CE07FD" w:rsidRPr="0092448C" w:rsidRDefault="00CE07FD" w:rsidP="00CE0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Destino 12</w:t>
            </w:r>
            <w:r w:rsidRPr="0092448C">
              <w:rPr>
                <w:sz w:val="24"/>
                <w:szCs w:val="24"/>
              </w:rPr>
              <w:t>:</w:t>
            </w:r>
          </w:p>
        </w:tc>
      </w:tr>
      <w:tr w:rsidR="00CE07FD" w:rsidRPr="0092448C" w:rsidTr="00966615">
        <w:tc>
          <w:tcPr>
            <w:tcW w:w="8494" w:type="dxa"/>
          </w:tcPr>
          <w:p w:rsidR="0019653C" w:rsidRDefault="0019653C" w:rsidP="00CE07FD">
            <w:pPr>
              <w:rPr>
                <w:b/>
                <w:sz w:val="24"/>
                <w:szCs w:val="24"/>
              </w:rPr>
            </w:pPr>
          </w:p>
          <w:p w:rsidR="00CE07FD" w:rsidRPr="00716050" w:rsidRDefault="00CE07FD" w:rsidP="00B90E1C">
            <w:pPr>
              <w:jc w:val="both"/>
              <w:rPr>
                <w:b/>
                <w:sz w:val="24"/>
                <w:szCs w:val="24"/>
              </w:rPr>
            </w:pPr>
            <w:r w:rsidRPr="00716050">
              <w:rPr>
                <w:b/>
                <w:sz w:val="24"/>
                <w:szCs w:val="24"/>
              </w:rPr>
              <w:t xml:space="preserve">*En el formulario se deberá consignar </w:t>
            </w:r>
            <w:r w:rsidRPr="00CE07FD">
              <w:rPr>
                <w:b/>
                <w:sz w:val="24"/>
                <w:szCs w:val="24"/>
              </w:rPr>
              <w:t>al menos tres</w:t>
            </w:r>
            <w:r w:rsidRPr="00716050">
              <w:rPr>
                <w:b/>
                <w:sz w:val="24"/>
                <w:szCs w:val="24"/>
              </w:rPr>
              <w:t xml:space="preserve"> (3) destinos de preferencia dentro de las vacancias disponibles.</w:t>
            </w:r>
          </w:p>
          <w:p w:rsidR="00CE07FD" w:rsidRPr="00CE07FD" w:rsidRDefault="00CE07FD" w:rsidP="00CE07FD">
            <w:pPr>
              <w:rPr>
                <w:b/>
                <w:sz w:val="12"/>
                <w:szCs w:val="12"/>
              </w:rPr>
            </w:pPr>
          </w:p>
          <w:p w:rsidR="00CE07FD" w:rsidRPr="00716050" w:rsidRDefault="00CE07FD" w:rsidP="00B90E1C">
            <w:pPr>
              <w:jc w:val="both"/>
              <w:rPr>
                <w:b/>
              </w:rPr>
            </w:pPr>
            <w:r w:rsidRPr="00716050">
              <w:rPr>
                <w:b/>
                <w:sz w:val="24"/>
                <w:szCs w:val="24"/>
              </w:rPr>
              <w:t>*La manifestación de preferencias de</w:t>
            </w:r>
            <w:r w:rsidR="00B90E1C">
              <w:rPr>
                <w:b/>
                <w:sz w:val="24"/>
                <w:szCs w:val="24"/>
              </w:rPr>
              <w:t xml:space="preserve"> los funcionarios del Servicio Administrativo y Técnico</w:t>
            </w:r>
            <w:r w:rsidRPr="00716050">
              <w:rPr>
                <w:b/>
                <w:sz w:val="24"/>
                <w:szCs w:val="24"/>
              </w:rPr>
              <w:t xml:space="preserve"> no significará, en ningún caso, designación en el cargo vacante. </w:t>
            </w:r>
          </w:p>
          <w:p w:rsidR="00CE07FD" w:rsidRPr="00846790" w:rsidRDefault="00CE07FD" w:rsidP="00CE07FD"/>
        </w:tc>
      </w:tr>
    </w:tbl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Experiencia </w:t>
      </w:r>
      <w:r w:rsidR="00846790">
        <w:rPr>
          <w:b/>
          <w:sz w:val="24"/>
          <w:szCs w:val="24"/>
        </w:rPr>
        <w:t>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  <w:p w:rsidR="004824AE" w:rsidRDefault="004824AE" w:rsidP="0092448C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 xml:space="preserve">Designaciones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e</w:t>
            </w:r>
            <w:r w:rsidRPr="0092448C">
              <w:rPr>
                <w:sz w:val="24"/>
                <w:szCs w:val="24"/>
              </w:rPr>
              <w:t>xterior, destino y período del servicio (desde/hasta):</w:t>
            </w:r>
          </w:p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11440C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1: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92CB2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2: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C10067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Destino 3: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  <w:p w:rsidR="0001167A" w:rsidRDefault="004824AE" w:rsidP="0092448C">
            <w:pPr>
              <w:jc w:val="both"/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lastRenderedPageBreak/>
              <w:t xml:space="preserve">Funciones en el </w:t>
            </w:r>
            <w:r w:rsidR="00EB6B73" w:rsidRPr="0092448C">
              <w:rPr>
                <w:sz w:val="24"/>
                <w:szCs w:val="24"/>
              </w:rPr>
              <w:t>s</w:t>
            </w:r>
            <w:r w:rsidRPr="0092448C">
              <w:rPr>
                <w:sz w:val="24"/>
                <w:szCs w:val="24"/>
              </w:rPr>
              <w:t xml:space="preserve">ervicio </w:t>
            </w:r>
            <w:r w:rsidR="00EB6B73" w:rsidRPr="0092448C">
              <w:rPr>
                <w:sz w:val="24"/>
                <w:szCs w:val="24"/>
              </w:rPr>
              <w:t>l</w:t>
            </w:r>
            <w:r w:rsidRPr="0092448C">
              <w:rPr>
                <w:sz w:val="24"/>
                <w:szCs w:val="24"/>
              </w:rPr>
              <w:t>ocal. Indicar dependencias con sus respectivos cargos y períodos (desde/hasta):</w:t>
            </w:r>
          </w:p>
          <w:p w:rsidR="0001167A" w:rsidRPr="0001167A" w:rsidRDefault="0001167A" w:rsidP="0092448C">
            <w:pPr>
              <w:jc w:val="both"/>
              <w:rPr>
                <w:sz w:val="16"/>
                <w:szCs w:val="16"/>
              </w:rPr>
            </w:pPr>
          </w:p>
        </w:tc>
      </w:tr>
      <w:tr w:rsidR="0001167A" w:rsidRPr="0092448C" w:rsidTr="00E77E15"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lastRenderedPageBreak/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contextualSpacing/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204A65"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  <w:tr w:rsidR="0001167A" w:rsidRPr="0092448C" w:rsidTr="000D08AB"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Dependencia/cargo:</w:t>
            </w:r>
          </w:p>
        </w:tc>
        <w:tc>
          <w:tcPr>
            <w:tcW w:w="4247" w:type="dxa"/>
          </w:tcPr>
          <w:p w:rsidR="0001167A" w:rsidRPr="0001167A" w:rsidRDefault="0001167A" w:rsidP="0001167A">
            <w:pPr>
              <w:rPr>
                <w:sz w:val="22"/>
                <w:szCs w:val="22"/>
              </w:rPr>
            </w:pPr>
            <w:r w:rsidRPr="0001167A">
              <w:rPr>
                <w:sz w:val="22"/>
                <w:szCs w:val="22"/>
              </w:rPr>
              <w:t>Fecha (desde/hasta):</w:t>
            </w:r>
          </w:p>
        </w:tc>
      </w:tr>
    </w:tbl>
    <w:p w:rsidR="00846790" w:rsidRDefault="00846790" w:rsidP="007D17C4">
      <w:pPr>
        <w:spacing w:before="120" w:after="120"/>
        <w:rPr>
          <w:b/>
          <w:sz w:val="24"/>
          <w:szCs w:val="24"/>
        </w:rPr>
      </w:pPr>
    </w:p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 xml:space="preserve">Formación Académica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Título y Grado académico:</w:t>
            </w: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01167A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01167A">
            <w:pPr>
              <w:contextualSpacing/>
            </w:pPr>
          </w:p>
        </w:tc>
      </w:tr>
      <w:tr w:rsidR="004824AE" w:rsidRPr="0092448C" w:rsidTr="00966615">
        <w:tc>
          <w:tcPr>
            <w:tcW w:w="8494" w:type="dxa"/>
            <w:gridSpan w:val="2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  <w:r w:rsidRPr="0092448C">
              <w:rPr>
                <w:sz w:val="24"/>
                <w:szCs w:val="24"/>
              </w:rPr>
              <w:t>Nivel de Idiomas</w:t>
            </w:r>
            <w:r w:rsidR="00916C48" w:rsidRPr="0092448C">
              <w:rPr>
                <w:sz w:val="24"/>
                <w:szCs w:val="24"/>
              </w:rPr>
              <w:t>:</w:t>
            </w:r>
          </w:p>
        </w:tc>
      </w:tr>
      <w:tr w:rsidR="002147CF" w:rsidRPr="0001167A" w:rsidTr="007C60AB">
        <w:tc>
          <w:tcPr>
            <w:tcW w:w="4247" w:type="dxa"/>
          </w:tcPr>
          <w:p w:rsidR="002147CF" w:rsidRPr="00511AA1" w:rsidRDefault="002147CF" w:rsidP="007C60AB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Idioma</w:t>
            </w:r>
          </w:p>
        </w:tc>
        <w:tc>
          <w:tcPr>
            <w:tcW w:w="4247" w:type="dxa"/>
          </w:tcPr>
          <w:p w:rsidR="002147CF" w:rsidRPr="00511AA1" w:rsidRDefault="00846790" w:rsidP="007C60AB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 xml:space="preserve">Definir </w:t>
            </w:r>
            <w:r w:rsidR="002147CF" w:rsidRPr="00511AA1">
              <w:rPr>
                <w:sz w:val="22"/>
                <w:szCs w:val="22"/>
              </w:rPr>
              <w:t>Nivel A/B/C</w:t>
            </w:r>
          </w:p>
        </w:tc>
      </w:tr>
      <w:tr w:rsidR="00511AA1" w:rsidRPr="0001167A" w:rsidTr="007C60AB"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Idioma</w:t>
            </w:r>
          </w:p>
        </w:tc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Definir Nivel A/B/C</w:t>
            </w:r>
          </w:p>
        </w:tc>
      </w:tr>
      <w:tr w:rsidR="00511AA1" w:rsidRPr="0001167A" w:rsidTr="007C60AB"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Idioma</w:t>
            </w:r>
          </w:p>
        </w:tc>
        <w:tc>
          <w:tcPr>
            <w:tcW w:w="4247" w:type="dxa"/>
          </w:tcPr>
          <w:p w:rsidR="00511AA1" w:rsidRPr="00511AA1" w:rsidRDefault="00511AA1" w:rsidP="00511AA1">
            <w:pPr>
              <w:contextualSpacing/>
              <w:rPr>
                <w:sz w:val="22"/>
                <w:szCs w:val="22"/>
              </w:rPr>
            </w:pPr>
            <w:r w:rsidRPr="00511AA1">
              <w:rPr>
                <w:sz w:val="22"/>
                <w:szCs w:val="22"/>
              </w:rPr>
              <w:t>Definir Nivel A/B/C</w:t>
            </w:r>
          </w:p>
        </w:tc>
      </w:tr>
    </w:tbl>
    <w:p w:rsidR="00EB6B73" w:rsidRPr="0092448C" w:rsidRDefault="00EB6B73" w:rsidP="0092448C">
      <w:pPr>
        <w:spacing w:before="120" w:after="120"/>
        <w:jc w:val="center"/>
        <w:rPr>
          <w:b/>
          <w:sz w:val="24"/>
          <w:szCs w:val="24"/>
        </w:rPr>
      </w:pPr>
    </w:p>
    <w:p w:rsidR="004824AE" w:rsidRPr="0092448C" w:rsidRDefault="004824AE" w:rsidP="0092448C">
      <w:pPr>
        <w:spacing w:before="120" w:after="120"/>
        <w:jc w:val="center"/>
        <w:rPr>
          <w:b/>
          <w:sz w:val="24"/>
          <w:szCs w:val="24"/>
        </w:rPr>
      </w:pPr>
      <w:r w:rsidRPr="0092448C">
        <w:rPr>
          <w:b/>
          <w:sz w:val="24"/>
          <w:szCs w:val="24"/>
        </w:rPr>
        <w:t>Observaciones Adicionales</w:t>
      </w:r>
    </w:p>
    <w:p w:rsidR="004824AE" w:rsidRPr="0092448C" w:rsidRDefault="004824AE" w:rsidP="0092448C">
      <w:pPr>
        <w:rPr>
          <w:sz w:val="24"/>
          <w:szCs w:val="24"/>
        </w:rPr>
      </w:pPr>
      <w:r w:rsidRPr="0092448C">
        <w:rPr>
          <w:sz w:val="24"/>
          <w:szCs w:val="24"/>
        </w:rPr>
        <w:t>Proporcionar cualquier información adicional que considere relevante para su solicitud.</w:t>
      </w:r>
    </w:p>
    <w:p w:rsidR="004824AE" w:rsidRPr="0092448C" w:rsidRDefault="004824AE" w:rsidP="0092448C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9"/>
      </w:tblGrid>
      <w:tr w:rsidR="004824AE" w:rsidRPr="0092448C" w:rsidTr="00056DE3">
        <w:trPr>
          <w:trHeight w:val="1179"/>
        </w:trPr>
        <w:tc>
          <w:tcPr>
            <w:tcW w:w="8299" w:type="dxa"/>
          </w:tcPr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  <w:p w:rsidR="004824AE" w:rsidRPr="0092448C" w:rsidRDefault="004824AE" w:rsidP="0092448C">
            <w:pPr>
              <w:rPr>
                <w:sz w:val="24"/>
                <w:szCs w:val="24"/>
              </w:rPr>
            </w:pPr>
          </w:p>
        </w:tc>
      </w:tr>
    </w:tbl>
    <w:p w:rsidR="004824AE" w:rsidRPr="0092448C" w:rsidRDefault="004824AE" w:rsidP="0092448C">
      <w:pPr>
        <w:rPr>
          <w:sz w:val="24"/>
          <w:szCs w:val="24"/>
        </w:rPr>
      </w:pPr>
    </w:p>
    <w:p w:rsidR="004824AE" w:rsidRPr="0092448C" w:rsidRDefault="004824AE" w:rsidP="0092448C">
      <w:pPr>
        <w:jc w:val="center"/>
        <w:rPr>
          <w:sz w:val="24"/>
          <w:szCs w:val="24"/>
        </w:rPr>
      </w:pP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4824AE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Firma</w:t>
      </w:r>
    </w:p>
    <w:p w:rsidR="00056DE3" w:rsidRPr="0092448C" w:rsidRDefault="00056DE3" w:rsidP="0092448C">
      <w:pPr>
        <w:ind w:left="4956" w:firstLine="708"/>
        <w:jc w:val="center"/>
        <w:rPr>
          <w:sz w:val="24"/>
          <w:szCs w:val="24"/>
        </w:rPr>
      </w:pPr>
    </w:p>
    <w:p w:rsidR="004824AE" w:rsidRPr="0092448C" w:rsidRDefault="004824AE" w:rsidP="0092448C">
      <w:pPr>
        <w:ind w:left="4956" w:firstLine="708"/>
        <w:jc w:val="center"/>
        <w:rPr>
          <w:sz w:val="24"/>
          <w:szCs w:val="24"/>
        </w:rPr>
      </w:pPr>
      <w:r w:rsidRPr="0092448C">
        <w:rPr>
          <w:sz w:val="24"/>
          <w:szCs w:val="24"/>
        </w:rPr>
        <w:t>……………………………</w:t>
      </w:r>
    </w:p>
    <w:p w:rsidR="00D114E3" w:rsidRDefault="004824AE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r w:rsidRPr="0092448C">
        <w:rPr>
          <w:sz w:val="24"/>
          <w:szCs w:val="24"/>
        </w:rPr>
        <w:t>Aclaración</w:t>
      </w:r>
      <w:r w:rsidRPr="0092448C">
        <w:rPr>
          <w:rFonts w:eastAsia="Calibri"/>
          <w:sz w:val="24"/>
          <w:szCs w:val="24"/>
          <w:lang w:eastAsia="en-US"/>
        </w:rPr>
        <w:t xml:space="preserve"> </w:t>
      </w:r>
    </w:p>
    <w:p w:rsidR="00056DE3" w:rsidRDefault="00056DE3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</w:p>
    <w:p w:rsidR="00056DE3" w:rsidRPr="0092448C" w:rsidRDefault="00056DE3" w:rsidP="0019653C">
      <w:pPr>
        <w:ind w:left="4956" w:firstLine="708"/>
        <w:jc w:val="center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Fecha:…</w:t>
      </w:r>
      <w:proofErr w:type="gramEnd"/>
      <w:r>
        <w:rPr>
          <w:rFonts w:eastAsia="Calibri"/>
          <w:sz w:val="24"/>
          <w:szCs w:val="24"/>
          <w:lang w:eastAsia="en-US"/>
        </w:rPr>
        <w:t>…………………</w:t>
      </w:r>
    </w:p>
    <w:sectPr w:rsidR="00056DE3" w:rsidRPr="0092448C" w:rsidSect="00916C48">
      <w:headerReference w:type="default" r:id="rId8"/>
      <w:footerReference w:type="default" r:id="rId9"/>
      <w:pgSz w:w="11907" w:h="16839" w:code="9"/>
      <w:pgMar w:top="1418" w:right="1701" w:bottom="851" w:left="1701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B9" w:rsidRDefault="00655FB9" w:rsidP="007028FC">
      <w:r>
        <w:separator/>
      </w:r>
    </w:p>
  </w:endnote>
  <w:endnote w:type="continuationSeparator" w:id="0">
    <w:p w:rsidR="00655FB9" w:rsidRDefault="00655FB9" w:rsidP="007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283" w:rsidRDefault="00B47283" w:rsidP="00B34B39">
    <w:pPr>
      <w:pStyle w:val="Piedepgina"/>
      <w:jc w:val="center"/>
      <w:rPr>
        <w:rFonts w:asciiTheme="minorHAnsi" w:eastAsiaTheme="minorHAnsi" w:hAnsiTheme="minorHAnsi" w:cstheme="minorHAnsi"/>
        <w:b/>
        <w:bCs/>
        <w:sz w:val="12"/>
        <w:szCs w:val="12"/>
        <w:lang w:val="es-PY" w:eastAsia="en-US"/>
      </w:rPr>
    </w:pPr>
  </w:p>
  <w:tbl>
    <w:tblPr>
      <w:tblStyle w:val="Tablaconcuadrcula1"/>
      <w:tblW w:w="8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8"/>
      <w:gridCol w:w="4300"/>
    </w:tblGrid>
    <w:tr w:rsidR="00EB6B73" w:rsidTr="00EB6B73">
      <w:tc>
        <w:tcPr>
          <w:tcW w:w="4298" w:type="dxa"/>
        </w:tcPr>
        <w:p w:rsidR="00EB6B73" w:rsidRDefault="00EB6B73" w:rsidP="00EB6B7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jc w:val="both"/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ES_tradnl" w:eastAsia="en-US"/>
            </w:rPr>
            <w:t>Misión</w:t>
          </w:r>
          <w:r>
            <w:rPr>
              <w:rFonts w:ascii="Calibri" w:eastAsia="Calibri" w:hAnsi="Calibri" w:cs="Calibri"/>
              <w:sz w:val="12"/>
              <w:szCs w:val="12"/>
              <w:lang w:val="es-ES_tradnl" w:eastAsia="en-US"/>
            </w:rPr>
            <w:t>: Planificar, coordinar y ejecutar, una política exterior orientada a la promoción y defensa de los intereses del Estado paraguayo, y velar por el respeto y protección de sus nacionales en el exterior, con vocación, eficiencia y patriotismo.</w:t>
          </w:r>
        </w:p>
        <w:p w:rsidR="00EB6B73" w:rsidRDefault="00EB6B73" w:rsidP="00EB6B73">
          <w:pPr>
            <w:tabs>
              <w:tab w:val="center" w:pos="4419"/>
              <w:tab w:val="right" w:pos="8838"/>
            </w:tabs>
          </w:pPr>
        </w:p>
      </w:tc>
      <w:tc>
        <w:tcPr>
          <w:tcW w:w="4300" w:type="dxa"/>
          <w:hideMark/>
        </w:tcPr>
        <w:p w:rsidR="00EB6B73" w:rsidRDefault="00EB6B73" w:rsidP="00EB6B73">
          <w:pPr>
            <w:tabs>
              <w:tab w:val="center" w:pos="4419"/>
              <w:tab w:val="right" w:pos="8838"/>
            </w:tabs>
            <w:ind w:left="172"/>
            <w:jc w:val="both"/>
          </w:pPr>
          <w:r>
            <w:rPr>
              <w:rFonts w:ascii="Calibri" w:eastAsia="Calibri" w:hAnsi="Calibri" w:cs="Calibri"/>
              <w:b/>
              <w:bCs/>
              <w:sz w:val="12"/>
              <w:szCs w:val="12"/>
              <w:lang w:val="es-PY" w:eastAsia="en-US"/>
            </w:rPr>
            <w:t>Visión</w:t>
          </w:r>
          <w:r>
            <w:rPr>
              <w:rFonts w:ascii="Calibri" w:eastAsia="Calibri" w:hAnsi="Calibri" w:cs="Calibri"/>
              <w:sz w:val="12"/>
              <w:szCs w:val="12"/>
              <w:lang w:val="es-PY" w:eastAsia="en-US"/>
            </w:rPr>
            <w:t>: Ser un Ministerio eficiente, profesional y transparente, que conduce la inserción internacional del Paraguay y promueve sus intereses, a través de estrategias dinámicas e innovadoras, que lo posicionan como un actor fiable en las relaciones internacionales, para beneficio de su población, tanto en el país como el exterior.</w:t>
          </w:r>
        </w:p>
      </w:tc>
    </w:tr>
  </w:tbl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4252"/>
    </w:tblGrid>
    <w:tr w:rsidR="002805D2" w:rsidTr="002805D2">
      <w:tc>
        <w:tcPr>
          <w:tcW w:w="4369" w:type="dxa"/>
        </w:tcPr>
        <w:p w:rsidR="002805D2" w:rsidRDefault="002805D2" w:rsidP="002805D2">
          <w:pPr>
            <w:pStyle w:val="Piedepgina"/>
          </w:pPr>
        </w:p>
      </w:tc>
      <w:tc>
        <w:tcPr>
          <w:tcW w:w="4369" w:type="dxa"/>
        </w:tcPr>
        <w:p w:rsidR="002805D2" w:rsidRDefault="002805D2" w:rsidP="002805D2">
          <w:pPr>
            <w:pStyle w:val="Piedepgina"/>
            <w:ind w:left="172"/>
            <w:jc w:val="both"/>
          </w:pPr>
        </w:p>
      </w:tc>
    </w:tr>
  </w:tbl>
  <w:p w:rsidR="00B34B39" w:rsidRDefault="002805D2" w:rsidP="002805D2">
    <w:pPr>
      <w:pStyle w:val="Piedepgina"/>
      <w:jc w:val="cen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B9" w:rsidRDefault="00655FB9" w:rsidP="007028FC">
      <w:r>
        <w:separator/>
      </w:r>
    </w:p>
  </w:footnote>
  <w:footnote w:type="continuationSeparator" w:id="0">
    <w:p w:rsidR="00655FB9" w:rsidRDefault="00655FB9" w:rsidP="007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5D2" w:rsidRPr="00037A71" w:rsidRDefault="002805D2" w:rsidP="002805D2">
    <w:pPr>
      <w:tabs>
        <w:tab w:val="center" w:pos="-4962"/>
        <w:tab w:val="right" w:pos="-4820"/>
        <w:tab w:val="left" w:pos="3763"/>
        <w:tab w:val="center" w:pos="4252"/>
        <w:tab w:val="right" w:pos="8504"/>
      </w:tabs>
      <w:jc w:val="center"/>
      <w:rPr>
        <w:rFonts w:ascii="Edwardian Script ITC" w:eastAsiaTheme="minorHAnsi" w:hAnsi="Edwardian Script ITC" w:cstheme="minorBidi"/>
        <w:sz w:val="2"/>
        <w:szCs w:val="36"/>
        <w:lang w:val="es-PY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“Sesquicentenario de la Epopeya Nacional 1864 – 1870”</w:t>
    </w:r>
    <w:r w:rsidRPr="00037A71">
      <w:rPr>
        <w:rFonts w:ascii="Calibri" w:eastAsia="Calibri" w:hAnsi="Calibri" w:cs="Calibri"/>
        <w:b/>
        <w:bCs/>
        <w:noProof/>
        <w:sz w:val="6"/>
        <w:szCs w:val="6"/>
        <w:lang w:val="es-PY" w:eastAsia="es-PY"/>
      </w:rPr>
      <w:drawing>
        <wp:inline distT="0" distB="0" distL="0" distR="0" wp14:anchorId="6132ABE0" wp14:editId="6FF898E6">
          <wp:extent cx="3578225" cy="704850"/>
          <wp:effectExtent l="0" t="0" r="3175" b="0"/>
          <wp:docPr id="1" name="Imagen 1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601" cy="7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05D2" w:rsidRPr="00037A71" w:rsidRDefault="00DB5591" w:rsidP="002805D2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after="200" w:line="276" w:lineRule="auto"/>
      <w:jc w:val="center"/>
      <w:rPr>
        <w:rFonts w:ascii="Edwardian Script ITC" w:eastAsiaTheme="minorHAnsi" w:hAnsi="Edwardian Script ITC" w:cstheme="minorBidi"/>
        <w:sz w:val="36"/>
        <w:szCs w:val="36"/>
      </w:rPr>
    </w:pPr>
    <w:r w:rsidRPr="00037A71">
      <w:rPr>
        <w:rFonts w:ascii="Edwardian Script ITC" w:eastAsiaTheme="minorHAnsi" w:hAnsi="Edwardian Script ITC" w:cstheme="minorBidi"/>
        <w:sz w:val="36"/>
        <w:szCs w:val="36"/>
      </w:rPr>
      <w:t>Secretaría General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2A2"/>
    <w:multiLevelType w:val="multilevel"/>
    <w:tmpl w:val="780032F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B6051F"/>
    <w:multiLevelType w:val="hybridMultilevel"/>
    <w:tmpl w:val="2D86F7F2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8AF"/>
    <w:multiLevelType w:val="hybridMultilevel"/>
    <w:tmpl w:val="FADC528C"/>
    <w:lvl w:ilvl="0" w:tplc="3C0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516CA"/>
    <w:multiLevelType w:val="hybridMultilevel"/>
    <w:tmpl w:val="DD8848CE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70F1"/>
    <w:multiLevelType w:val="hybridMultilevel"/>
    <w:tmpl w:val="611CC3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730D6"/>
    <w:multiLevelType w:val="hybridMultilevel"/>
    <w:tmpl w:val="0E80C8F2"/>
    <w:lvl w:ilvl="0" w:tplc="CA3C0C02"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5F304708">
      <w:numFmt w:val="bullet"/>
      <w:lvlText w:val="•"/>
      <w:lvlJc w:val="left"/>
      <w:pPr>
        <w:ind w:left="3216" w:hanging="720"/>
      </w:pPr>
      <w:rPr>
        <w:rFonts w:ascii="Times New Roman" w:eastAsia="Calibri" w:hAnsi="Times New Roman" w:cs="Times New Roman" w:hint="default"/>
      </w:rPr>
    </w:lvl>
    <w:lvl w:ilvl="2" w:tplc="3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3C34E21"/>
    <w:multiLevelType w:val="hybridMultilevel"/>
    <w:tmpl w:val="085291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50C4B"/>
    <w:multiLevelType w:val="hybridMultilevel"/>
    <w:tmpl w:val="D9424A84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A78"/>
    <w:multiLevelType w:val="hybridMultilevel"/>
    <w:tmpl w:val="5E90401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A1B49"/>
    <w:multiLevelType w:val="hybridMultilevel"/>
    <w:tmpl w:val="07A83766"/>
    <w:lvl w:ilvl="0" w:tplc="4DEAA1A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6AF24C8"/>
    <w:multiLevelType w:val="hybridMultilevel"/>
    <w:tmpl w:val="769E2CD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C7657"/>
    <w:multiLevelType w:val="hybridMultilevel"/>
    <w:tmpl w:val="D59C4212"/>
    <w:lvl w:ilvl="0" w:tplc="3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F2EF8"/>
    <w:multiLevelType w:val="hybridMultilevel"/>
    <w:tmpl w:val="2C5889F8"/>
    <w:lvl w:ilvl="0" w:tplc="CA3C0C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439E8"/>
    <w:multiLevelType w:val="hybridMultilevel"/>
    <w:tmpl w:val="08A640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PY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FC"/>
    <w:rsid w:val="0001167A"/>
    <w:rsid w:val="0001567D"/>
    <w:rsid w:val="00037A71"/>
    <w:rsid w:val="00056DE3"/>
    <w:rsid w:val="0006787E"/>
    <w:rsid w:val="000954EF"/>
    <w:rsid w:val="000A343C"/>
    <w:rsid w:val="000C2A80"/>
    <w:rsid w:val="000C76E4"/>
    <w:rsid w:val="00124D6C"/>
    <w:rsid w:val="00126A8A"/>
    <w:rsid w:val="001320EA"/>
    <w:rsid w:val="0013705A"/>
    <w:rsid w:val="00154433"/>
    <w:rsid w:val="00182FAE"/>
    <w:rsid w:val="0018560B"/>
    <w:rsid w:val="0019653C"/>
    <w:rsid w:val="001D19BA"/>
    <w:rsid w:val="001E10A7"/>
    <w:rsid w:val="001E11C0"/>
    <w:rsid w:val="00207F51"/>
    <w:rsid w:val="002147CF"/>
    <w:rsid w:val="00241A24"/>
    <w:rsid w:val="00245E81"/>
    <w:rsid w:val="0027162F"/>
    <w:rsid w:val="002805D2"/>
    <w:rsid w:val="00283761"/>
    <w:rsid w:val="002B642D"/>
    <w:rsid w:val="002F0607"/>
    <w:rsid w:val="00304F46"/>
    <w:rsid w:val="00311398"/>
    <w:rsid w:val="003269E2"/>
    <w:rsid w:val="00334A9B"/>
    <w:rsid w:val="003918C6"/>
    <w:rsid w:val="0039371D"/>
    <w:rsid w:val="00395E23"/>
    <w:rsid w:val="003A2CD1"/>
    <w:rsid w:val="003D1A36"/>
    <w:rsid w:val="00460CD0"/>
    <w:rsid w:val="004614D1"/>
    <w:rsid w:val="004650F5"/>
    <w:rsid w:val="004824AE"/>
    <w:rsid w:val="004A7E0C"/>
    <w:rsid w:val="004B13A6"/>
    <w:rsid w:val="004C5167"/>
    <w:rsid w:val="00511AA1"/>
    <w:rsid w:val="005239E7"/>
    <w:rsid w:val="00533B53"/>
    <w:rsid w:val="005441EB"/>
    <w:rsid w:val="00545006"/>
    <w:rsid w:val="00583FF1"/>
    <w:rsid w:val="00584695"/>
    <w:rsid w:val="00590B62"/>
    <w:rsid w:val="00591A64"/>
    <w:rsid w:val="005A3CDA"/>
    <w:rsid w:val="005C72BE"/>
    <w:rsid w:val="005E59F5"/>
    <w:rsid w:val="00612649"/>
    <w:rsid w:val="00613F6A"/>
    <w:rsid w:val="006154DE"/>
    <w:rsid w:val="00633519"/>
    <w:rsid w:val="00635A58"/>
    <w:rsid w:val="006476EE"/>
    <w:rsid w:val="00655FB9"/>
    <w:rsid w:val="00667B9F"/>
    <w:rsid w:val="006A41DF"/>
    <w:rsid w:val="006C2DB7"/>
    <w:rsid w:val="006F5218"/>
    <w:rsid w:val="007028FC"/>
    <w:rsid w:val="0070788E"/>
    <w:rsid w:val="007147FE"/>
    <w:rsid w:val="00716050"/>
    <w:rsid w:val="0072170D"/>
    <w:rsid w:val="00731B51"/>
    <w:rsid w:val="00735402"/>
    <w:rsid w:val="0077628D"/>
    <w:rsid w:val="00786A57"/>
    <w:rsid w:val="00790145"/>
    <w:rsid w:val="00793A14"/>
    <w:rsid w:val="007B610B"/>
    <w:rsid w:val="007D17C4"/>
    <w:rsid w:val="007D5382"/>
    <w:rsid w:val="00817709"/>
    <w:rsid w:val="00843633"/>
    <w:rsid w:val="00846075"/>
    <w:rsid w:val="00846790"/>
    <w:rsid w:val="00854CDD"/>
    <w:rsid w:val="008729E2"/>
    <w:rsid w:val="0088204A"/>
    <w:rsid w:val="008B2ACB"/>
    <w:rsid w:val="00900293"/>
    <w:rsid w:val="009040F0"/>
    <w:rsid w:val="00916C48"/>
    <w:rsid w:val="0092448C"/>
    <w:rsid w:val="00925E60"/>
    <w:rsid w:val="00957A99"/>
    <w:rsid w:val="00960D2F"/>
    <w:rsid w:val="00966615"/>
    <w:rsid w:val="009667C2"/>
    <w:rsid w:val="009722A1"/>
    <w:rsid w:val="00990AF3"/>
    <w:rsid w:val="009B461F"/>
    <w:rsid w:val="009C5A7B"/>
    <w:rsid w:val="009D046C"/>
    <w:rsid w:val="00A2040F"/>
    <w:rsid w:val="00A30358"/>
    <w:rsid w:val="00A5171A"/>
    <w:rsid w:val="00A7595F"/>
    <w:rsid w:val="00A95F81"/>
    <w:rsid w:val="00AA5EE5"/>
    <w:rsid w:val="00AD4B6F"/>
    <w:rsid w:val="00AD4CE5"/>
    <w:rsid w:val="00AF4B90"/>
    <w:rsid w:val="00B34B39"/>
    <w:rsid w:val="00B43F45"/>
    <w:rsid w:val="00B47283"/>
    <w:rsid w:val="00B61CA1"/>
    <w:rsid w:val="00B90E1C"/>
    <w:rsid w:val="00B97335"/>
    <w:rsid w:val="00B97E70"/>
    <w:rsid w:val="00BC69F8"/>
    <w:rsid w:val="00BD26E3"/>
    <w:rsid w:val="00BF7665"/>
    <w:rsid w:val="00C3354B"/>
    <w:rsid w:val="00C60204"/>
    <w:rsid w:val="00C633F3"/>
    <w:rsid w:val="00C824E4"/>
    <w:rsid w:val="00CE0572"/>
    <w:rsid w:val="00CE07FD"/>
    <w:rsid w:val="00CF758E"/>
    <w:rsid w:val="00D114E3"/>
    <w:rsid w:val="00D208E2"/>
    <w:rsid w:val="00D23F37"/>
    <w:rsid w:val="00DB5591"/>
    <w:rsid w:val="00DF4FC3"/>
    <w:rsid w:val="00DF5CE0"/>
    <w:rsid w:val="00E31883"/>
    <w:rsid w:val="00E80803"/>
    <w:rsid w:val="00EB6B73"/>
    <w:rsid w:val="00F01E6A"/>
    <w:rsid w:val="00F57B43"/>
    <w:rsid w:val="00F70E2B"/>
    <w:rsid w:val="00F82576"/>
    <w:rsid w:val="00F92582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878529"/>
  <w15:docId w15:val="{F29815EE-082C-48D2-ACE1-20452C39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F82576"/>
    <w:pPr>
      <w:keepNext/>
      <w:jc w:val="right"/>
      <w:outlineLvl w:val="8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8FC"/>
  </w:style>
  <w:style w:type="paragraph" w:styleId="Piedepgina">
    <w:name w:val="footer"/>
    <w:basedOn w:val="Normal"/>
    <w:link w:val="PiedepginaCar"/>
    <w:uiPriority w:val="99"/>
    <w:unhideWhenUsed/>
    <w:rsid w:val="007028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FC"/>
  </w:style>
  <w:style w:type="paragraph" w:styleId="Sinespaciado">
    <w:name w:val="No Spacing"/>
    <w:uiPriority w:val="1"/>
    <w:qFormat/>
    <w:rsid w:val="006A41DF"/>
    <w:pPr>
      <w:spacing w:after="0" w:line="240" w:lineRule="auto"/>
    </w:pPr>
  </w:style>
  <w:style w:type="character" w:customStyle="1" w:styleId="Ttulo9Car">
    <w:name w:val="Título 9 Car"/>
    <w:basedOn w:val="Fuentedeprrafopredeter"/>
    <w:link w:val="Ttulo9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82576"/>
    <w:pPr>
      <w:ind w:firstLine="2410"/>
      <w:jc w:val="both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825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20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4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97E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97E7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E59F5"/>
    <w:pPr>
      <w:ind w:left="708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4B3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4B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4B39"/>
    <w:rPr>
      <w:vertAlign w:val="superscript"/>
    </w:rPr>
  </w:style>
  <w:style w:type="table" w:styleId="Tablaconcuadrcula">
    <w:name w:val="Table Grid"/>
    <w:basedOn w:val="Tablanormal"/>
    <w:uiPriority w:val="39"/>
    <w:rsid w:val="0028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45006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0192-C782-403F-B43A-31B50C70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Andres Vargas Ortiz</dc:creator>
  <cp:keywords/>
  <dc:description/>
  <cp:lastModifiedBy>SG</cp:lastModifiedBy>
  <cp:revision>7</cp:revision>
  <cp:lastPrinted>2025-02-14T14:23:00Z</cp:lastPrinted>
  <dcterms:created xsi:type="dcterms:W3CDTF">2025-02-14T14:28:00Z</dcterms:created>
  <dcterms:modified xsi:type="dcterms:W3CDTF">2025-03-31T15:01:00Z</dcterms:modified>
</cp:coreProperties>
</file>